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A3767"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A3767"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A3767"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A3767"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A3767"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A3767"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A3767"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A3767"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A3767"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A3767"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A3767"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A3767"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A3767"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650808"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650808"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A3767"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A3767"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A3767"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650808"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650808"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A3767"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A3767"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A3767"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650808"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650808"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A3767"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A3767"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A3767"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A3767"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A3767"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A3767"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A3767"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A3767"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A3767"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A3767"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A3767"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A3767"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A3767"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A3767"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A3767"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A3767"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A3767"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A3767"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A3767"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A3767"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A3767"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A3767"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A3767"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A3767"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A3767"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A3767"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A3767"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A3767"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A3767"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A3767"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A3767"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A3767"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A3767"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A3767"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A3767"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26EF6E4E" w:rsidR="00B30E86" w:rsidRPr="00F95534" w:rsidRDefault="000A2A0C" w:rsidP="00D66863">
            <w:pPr>
              <w:rPr>
                <w:rFonts w:ascii="Montserrat" w:hAnsi="Montserrat"/>
              </w:rPr>
            </w:pPr>
            <w:r>
              <w:rPr>
                <w:rFonts w:ascii="Montserrat" w:eastAsia="Arial" w:hAnsi="Montserrat" w:cs="Arial"/>
              </w:rPr>
              <w:t>Educated to SCQF Level 8 or above in a relevant field (e.g. education, health, social work, social care, advice, coaching, mentoring, advocacy or youth work) or significant relevant professional training.</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7A022416" w:rsidR="00093AE7" w:rsidRPr="00AB4CFB" w:rsidRDefault="000A2A0C" w:rsidP="009B1E90">
            <w:pPr>
              <w:rPr>
                <w:rFonts w:ascii="Montserrat" w:eastAsia="Arial" w:hAnsi="Montserrat" w:cs="Arial"/>
              </w:rPr>
            </w:pPr>
            <w:r>
              <w:rPr>
                <w:rFonts w:ascii="Montserrat" w:eastAsia="Arial" w:hAnsi="Montserrat" w:cs="Arial"/>
              </w:rPr>
              <w:t>Relevant and current safeguarding training and experience.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68220DF8" w:rsidR="00B30E86" w:rsidRPr="00AB4CFB" w:rsidRDefault="000A2A0C" w:rsidP="009B1E90">
            <w:pPr>
              <w:rPr>
                <w:rFonts w:ascii="Montserrat" w:eastAsia="Arial" w:hAnsi="Montserrat" w:cs="Arial"/>
              </w:rPr>
            </w:pPr>
            <w:r>
              <w:rPr>
                <w:rFonts w:ascii="Montserrat" w:eastAsia="Arial" w:hAnsi="Montserrat" w:cs="Arial"/>
              </w:rPr>
              <w:t>Evidence of successful relationship-building with neurodivergent children and young people and the ability to represent their views, wishes and interests.</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6A425381" w14:textId="77777777" w:rsidTr="00B30E86">
        <w:trPr>
          <w:trHeight w:val="1250"/>
        </w:trPr>
        <w:tc>
          <w:tcPr>
            <w:tcW w:w="3480" w:type="dxa"/>
            <w:tcMar>
              <w:top w:w="70" w:type="dxa"/>
              <w:left w:w="120" w:type="dxa"/>
              <w:bottom w:w="70" w:type="dxa"/>
              <w:right w:w="120" w:type="dxa"/>
            </w:tcMar>
          </w:tcPr>
          <w:p w14:paraId="5C3BA79C" w14:textId="565C904F" w:rsidR="00B30E86" w:rsidRPr="00AB4CFB" w:rsidRDefault="000A2A0C" w:rsidP="009B1E90">
            <w:pPr>
              <w:rPr>
                <w:rFonts w:ascii="Montserrat" w:eastAsia="Arial" w:hAnsi="Montserrat" w:cs="Arial"/>
              </w:rPr>
            </w:pPr>
            <w:r>
              <w:rPr>
                <w:rFonts w:ascii="Montserrat" w:eastAsia="Arial" w:hAnsi="Montserrat" w:cs="Arial"/>
              </w:rPr>
              <w:t>Experience of working with neurodivergent children and young people, including those who may have a learning disability.</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779A01C1"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0FA6B56A" w:rsidR="00B30E86" w:rsidRPr="00AB4CFB" w:rsidRDefault="000A2A0C" w:rsidP="009B1E90">
            <w:pPr>
              <w:rPr>
                <w:rFonts w:ascii="Montserrat" w:eastAsia="Arial" w:hAnsi="Montserrat" w:cs="Arial"/>
              </w:rPr>
            </w:pPr>
            <w:r>
              <w:rPr>
                <w:rFonts w:ascii="Montserrat" w:eastAsia="Arial" w:hAnsi="Montserrat" w:cs="Arial"/>
              </w:rPr>
              <w:t>Experience of using creative communication techniques and tools.</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5AC96965" w:rsidR="00B30E86" w:rsidRPr="000A2A0C" w:rsidRDefault="000A2A0C" w:rsidP="00C21E2B">
            <w:pPr>
              <w:rPr>
                <w:rFonts w:ascii="Montserrat" w:eastAsia="Arial" w:hAnsi="Montserrat" w:cs="Arial"/>
                <w:b/>
                <w:bCs/>
              </w:rPr>
            </w:pPr>
            <w:r>
              <w:rPr>
                <w:rFonts w:ascii="Montserrat" w:eastAsia="Arial" w:hAnsi="Montserrat" w:cs="Arial"/>
              </w:rPr>
              <w:t xml:space="preserve">Experience of delivering post-diagnostic support from a </w:t>
            </w:r>
            <w:proofErr w:type="spellStart"/>
            <w:r>
              <w:rPr>
                <w:rFonts w:ascii="Montserrat" w:eastAsia="Arial" w:hAnsi="Montserrat" w:cs="Arial"/>
              </w:rPr>
              <w:t>neuroaffirming</w:t>
            </w:r>
            <w:proofErr w:type="spellEnd"/>
            <w:r>
              <w:rPr>
                <w:rFonts w:ascii="Montserrat" w:eastAsia="Arial" w:hAnsi="Montserrat" w:cs="Arial"/>
              </w:rPr>
              <w:t xml:space="preserve"> perspective.</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55C56F89" w:rsidR="00B30E86" w:rsidRPr="000A2A0C" w:rsidRDefault="000A2A0C" w:rsidP="00C21E2B">
            <w:pPr>
              <w:rPr>
                <w:rFonts w:ascii="Montserrat" w:eastAsia="Arial" w:hAnsi="Montserrat" w:cs="Arial"/>
                <w:b/>
                <w:bCs/>
              </w:rPr>
            </w:pPr>
            <w:r>
              <w:rPr>
                <w:rFonts w:ascii="Montserrat" w:eastAsia="Arial" w:hAnsi="Montserrat" w:cs="Arial"/>
              </w:rPr>
              <w:t>Experience of non-instructed advocacy.</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6AD5DFD0" w:rsidR="00B30E86" w:rsidRPr="00AB4CFB" w:rsidRDefault="000A2A0C" w:rsidP="00B30E86">
            <w:pPr>
              <w:rPr>
                <w:rFonts w:ascii="Montserrat" w:eastAsia="Arial" w:hAnsi="Montserrat" w:cs="Arial"/>
              </w:rPr>
            </w:pPr>
            <w:r>
              <w:rPr>
                <w:rFonts w:ascii="Montserrat" w:eastAsia="Arial" w:hAnsi="Montserrat" w:cs="Arial"/>
              </w:rPr>
              <w:t>Knowledge and understanding of neurodiversity and neurodivergence, and of trauma-informed practice.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682C83DA" w:rsidR="00B30E86" w:rsidRPr="00AB4CFB" w:rsidRDefault="000A2A0C" w:rsidP="00B30E86">
            <w:pPr>
              <w:rPr>
                <w:rFonts w:ascii="Montserrat" w:eastAsia="Arial" w:hAnsi="Montserrat" w:cs="Arial"/>
              </w:rPr>
            </w:pPr>
            <w:r>
              <w:rPr>
                <w:rFonts w:ascii="Montserrat" w:eastAsia="Arial" w:hAnsi="Montserrat" w:cs="Arial"/>
              </w:rPr>
              <w:t>Understanding of legislation and policy relevant to neurodivergent children and young people.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0A2A0C" w:rsidRPr="00F95534" w14:paraId="053B3F02" w14:textId="77777777" w:rsidTr="00B30E86">
        <w:trPr>
          <w:trHeight w:val="1250"/>
        </w:trPr>
        <w:tc>
          <w:tcPr>
            <w:tcW w:w="3480" w:type="dxa"/>
            <w:tcMar>
              <w:top w:w="70" w:type="dxa"/>
              <w:left w:w="120" w:type="dxa"/>
              <w:bottom w:w="70" w:type="dxa"/>
              <w:right w:w="120" w:type="dxa"/>
            </w:tcMar>
          </w:tcPr>
          <w:p w14:paraId="028C8320" w14:textId="53FAD546" w:rsidR="000A2A0C" w:rsidRDefault="000A2A0C" w:rsidP="00B30E86">
            <w:pPr>
              <w:rPr>
                <w:rFonts w:ascii="Montserrat" w:eastAsia="Arial" w:hAnsi="Montserrat" w:cs="Arial"/>
              </w:rPr>
            </w:pPr>
            <w:r>
              <w:rPr>
                <w:rFonts w:ascii="Montserrat" w:eastAsia="Arial" w:hAnsi="Montserrat" w:cs="Arial"/>
              </w:rPr>
              <w:lastRenderedPageBreak/>
              <w:t>Knowledge or experience of the interaction between education, health and social care systems.</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638F22E9" w14:textId="77777777" w:rsidR="000A2A0C" w:rsidRPr="00F95534" w:rsidRDefault="000A2A0C" w:rsidP="00B30E86">
            <w:pPr>
              <w:rPr>
                <w:rFonts w:ascii="Montserrat" w:hAnsi="Montserrat"/>
              </w:rPr>
            </w:pPr>
          </w:p>
        </w:tc>
      </w:tr>
      <w:tr w:rsidR="000A2A0C" w:rsidRPr="00F95534" w14:paraId="4E7AB428" w14:textId="77777777" w:rsidTr="00B30E86">
        <w:trPr>
          <w:trHeight w:val="1250"/>
        </w:trPr>
        <w:tc>
          <w:tcPr>
            <w:tcW w:w="3480" w:type="dxa"/>
            <w:tcMar>
              <w:top w:w="70" w:type="dxa"/>
              <w:left w:w="120" w:type="dxa"/>
              <w:bottom w:w="70" w:type="dxa"/>
              <w:right w:w="120" w:type="dxa"/>
            </w:tcMar>
          </w:tcPr>
          <w:p w14:paraId="16E3DB28" w14:textId="08880A5A" w:rsidR="000A2A0C" w:rsidRDefault="000A2A0C" w:rsidP="00B30E86">
            <w:pPr>
              <w:rPr>
                <w:rFonts w:ascii="Montserrat" w:eastAsia="Arial" w:hAnsi="Montserrat" w:cs="Arial"/>
              </w:rPr>
            </w:pPr>
            <w:r>
              <w:rPr>
                <w:rFonts w:ascii="Montserrat" w:eastAsia="Arial" w:hAnsi="Montserrat" w:cs="Arial"/>
              </w:rPr>
              <w:t>Ability to engage with neurodivergent children and young people.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3E5B4534" w14:textId="77777777" w:rsidR="000A2A0C" w:rsidRPr="00F95534" w:rsidRDefault="000A2A0C" w:rsidP="00B30E86">
            <w:pPr>
              <w:rPr>
                <w:rFonts w:ascii="Montserrat" w:hAnsi="Montserrat"/>
              </w:rPr>
            </w:pPr>
          </w:p>
        </w:tc>
      </w:tr>
      <w:tr w:rsidR="000A2A0C" w:rsidRPr="00F95534" w14:paraId="3270B839" w14:textId="77777777" w:rsidTr="00B30E86">
        <w:trPr>
          <w:trHeight w:val="1250"/>
        </w:trPr>
        <w:tc>
          <w:tcPr>
            <w:tcW w:w="3480" w:type="dxa"/>
            <w:tcMar>
              <w:top w:w="70" w:type="dxa"/>
              <w:left w:w="120" w:type="dxa"/>
              <w:bottom w:w="70" w:type="dxa"/>
              <w:right w:w="120" w:type="dxa"/>
            </w:tcMar>
          </w:tcPr>
          <w:p w14:paraId="04C23EB1" w14:textId="166ABE7B" w:rsidR="000A2A0C" w:rsidRDefault="000A2A0C" w:rsidP="00B30E86">
            <w:pPr>
              <w:rPr>
                <w:rFonts w:ascii="Montserrat" w:eastAsia="Arial" w:hAnsi="Montserrat" w:cs="Arial"/>
              </w:rPr>
            </w:pPr>
            <w:r>
              <w:rPr>
                <w:rFonts w:ascii="Montserrat" w:eastAsia="Arial" w:hAnsi="Montserrat" w:cs="Arial"/>
              </w:rPr>
              <w:t>Ability to manage a caseload, providing personalised support for each child or young person, and to forward-plan workload while remaining flexible and responsive.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2AEBC852" w14:textId="77777777" w:rsidR="000A2A0C" w:rsidRPr="00F95534" w:rsidRDefault="000A2A0C" w:rsidP="00B30E86">
            <w:pPr>
              <w:rPr>
                <w:rFonts w:ascii="Montserrat" w:hAnsi="Montserrat"/>
              </w:rPr>
            </w:pPr>
          </w:p>
        </w:tc>
      </w:tr>
      <w:tr w:rsidR="000A2A0C" w:rsidRPr="00F95534" w14:paraId="510C36D4" w14:textId="77777777" w:rsidTr="00B30E86">
        <w:trPr>
          <w:trHeight w:val="1250"/>
        </w:trPr>
        <w:tc>
          <w:tcPr>
            <w:tcW w:w="3480" w:type="dxa"/>
            <w:tcMar>
              <w:top w:w="70" w:type="dxa"/>
              <w:left w:w="120" w:type="dxa"/>
              <w:bottom w:w="70" w:type="dxa"/>
              <w:right w:w="120" w:type="dxa"/>
            </w:tcMar>
          </w:tcPr>
          <w:p w14:paraId="786152F1" w14:textId="1F95EB94" w:rsidR="000A2A0C" w:rsidRDefault="000A2A0C" w:rsidP="00B30E86">
            <w:pPr>
              <w:rPr>
                <w:rFonts w:ascii="Montserrat" w:eastAsia="Arial" w:hAnsi="Montserrat" w:cs="Arial"/>
              </w:rPr>
            </w:pPr>
            <w:r>
              <w:rPr>
                <w:rFonts w:ascii="Montserrat" w:eastAsia="Arial" w:hAnsi="Montserrat" w:cs="Arial"/>
              </w:rPr>
              <w:t>Ability to use a variety of IT packages including Microsoft 365. Familiarity with CRMs to record casework details is desirable.</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48B7DFA9" w14:textId="77777777" w:rsidR="000A2A0C" w:rsidRPr="00F95534" w:rsidRDefault="000A2A0C" w:rsidP="00B30E86">
            <w:pPr>
              <w:rPr>
                <w:rFonts w:ascii="Montserrat" w:hAnsi="Montserrat"/>
              </w:rPr>
            </w:pPr>
          </w:p>
        </w:tc>
      </w:tr>
      <w:tr w:rsidR="000A2A0C" w:rsidRPr="00F95534" w14:paraId="5C6BAA0B" w14:textId="77777777" w:rsidTr="00B30E86">
        <w:trPr>
          <w:trHeight w:val="1250"/>
        </w:trPr>
        <w:tc>
          <w:tcPr>
            <w:tcW w:w="3480" w:type="dxa"/>
            <w:tcMar>
              <w:top w:w="70" w:type="dxa"/>
              <w:left w:w="120" w:type="dxa"/>
              <w:bottom w:w="70" w:type="dxa"/>
              <w:right w:w="120" w:type="dxa"/>
            </w:tcMar>
          </w:tcPr>
          <w:p w14:paraId="261FC9FC" w14:textId="33048BBA" w:rsidR="000A2A0C" w:rsidRDefault="000A2A0C" w:rsidP="00B30E86">
            <w:pPr>
              <w:rPr>
                <w:rFonts w:ascii="Montserrat" w:eastAsia="Arial" w:hAnsi="Montserrat" w:cs="Arial"/>
              </w:rPr>
            </w:pPr>
            <w:r>
              <w:rPr>
                <w:rFonts w:ascii="Montserrat" w:eastAsia="Arial" w:hAnsi="Montserrat" w:cs="Arial"/>
              </w:rPr>
              <w:t>Ability to remain calm under pressure, and to seek help from the line manager or colleagues when required.</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28203C61" w14:textId="77777777" w:rsidR="000A2A0C" w:rsidRDefault="000A2A0C" w:rsidP="00B30E86">
            <w:pPr>
              <w:rPr>
                <w:rFonts w:ascii="Montserrat" w:hAnsi="Montserrat"/>
              </w:rPr>
            </w:pPr>
          </w:p>
          <w:p w14:paraId="13254869" w14:textId="77777777" w:rsidR="000A2A0C" w:rsidRDefault="000A2A0C" w:rsidP="000A2A0C">
            <w:pPr>
              <w:rPr>
                <w:rFonts w:ascii="Montserrat" w:hAnsi="Montserrat"/>
              </w:rPr>
            </w:pPr>
          </w:p>
          <w:p w14:paraId="2C949D84" w14:textId="1857A26A" w:rsidR="000A2A0C" w:rsidRPr="000A2A0C" w:rsidRDefault="000A2A0C" w:rsidP="000A2A0C">
            <w:pPr>
              <w:tabs>
                <w:tab w:val="left" w:pos="1185"/>
              </w:tabs>
              <w:rPr>
                <w:rFonts w:ascii="Montserrat" w:hAnsi="Montserrat"/>
              </w:rPr>
            </w:pPr>
            <w:r>
              <w:rPr>
                <w:rFonts w:ascii="Montserrat" w:hAnsi="Montserrat"/>
              </w:rPr>
              <w:tab/>
            </w:r>
          </w:p>
        </w:tc>
      </w:tr>
      <w:tr w:rsidR="000A2A0C" w:rsidRPr="00F95534" w14:paraId="4EAA239F" w14:textId="77777777" w:rsidTr="00B30E86">
        <w:trPr>
          <w:trHeight w:val="1250"/>
        </w:trPr>
        <w:tc>
          <w:tcPr>
            <w:tcW w:w="3480" w:type="dxa"/>
            <w:tcMar>
              <w:top w:w="70" w:type="dxa"/>
              <w:left w:w="120" w:type="dxa"/>
              <w:bottom w:w="70" w:type="dxa"/>
              <w:right w:w="120" w:type="dxa"/>
            </w:tcMar>
          </w:tcPr>
          <w:p w14:paraId="055186FC" w14:textId="50A447F4" w:rsidR="000A2A0C" w:rsidRDefault="000A2A0C" w:rsidP="00B30E86">
            <w:pPr>
              <w:rPr>
                <w:rFonts w:ascii="Montserrat" w:eastAsia="Arial" w:hAnsi="Montserrat" w:cs="Arial"/>
              </w:rPr>
            </w:pPr>
            <w:r>
              <w:rPr>
                <w:rFonts w:ascii="Montserrat" w:eastAsia="Arial" w:hAnsi="Montserrat" w:cs="Arial"/>
              </w:rPr>
              <w:t>Ability to build effective relationships with colleagues and a wide range of external stakeholders, and flexibility to support the needs of the wider team and the organisation.</w:t>
            </w:r>
            <w:r w:rsidRPr="000A2A0C">
              <w:rPr>
                <w:rFonts w:ascii="Montserrat" w:eastAsia="Arial" w:hAnsi="Montserrat" w:cs="Arial"/>
                <w:b/>
                <w:bCs/>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23B41584" w14:textId="77777777" w:rsidR="000A2A0C" w:rsidRDefault="000A2A0C" w:rsidP="00B30E86">
            <w:pPr>
              <w:rPr>
                <w:rFonts w:ascii="Montserrat" w:hAnsi="Montserrat"/>
              </w:rPr>
            </w:pPr>
          </w:p>
        </w:tc>
      </w:tr>
      <w:tr w:rsidR="000A2A0C" w:rsidRPr="00F95534" w14:paraId="0F554EE0" w14:textId="77777777" w:rsidTr="00B30E86">
        <w:trPr>
          <w:trHeight w:val="1250"/>
        </w:trPr>
        <w:tc>
          <w:tcPr>
            <w:tcW w:w="3480" w:type="dxa"/>
            <w:tcMar>
              <w:top w:w="70" w:type="dxa"/>
              <w:left w:w="120" w:type="dxa"/>
              <w:bottom w:w="70" w:type="dxa"/>
              <w:right w:w="120" w:type="dxa"/>
            </w:tcMar>
          </w:tcPr>
          <w:p w14:paraId="3C6DAFA6" w14:textId="3964943F" w:rsidR="000A2A0C" w:rsidRDefault="000A2A0C" w:rsidP="00B30E86">
            <w:pPr>
              <w:rPr>
                <w:rFonts w:ascii="Montserrat" w:eastAsia="Arial" w:hAnsi="Montserrat" w:cs="Arial"/>
              </w:rPr>
            </w:pPr>
            <w:r>
              <w:rPr>
                <w:rFonts w:ascii="Montserrat" w:eastAsia="Arial" w:hAnsi="Montserrat" w:cs="Arial"/>
              </w:rPr>
              <w:t>Valid UK driving licence, use of a roadworthy car with business insurance, or willingness and confidence to travel within both city and rural areas.</w:t>
            </w:r>
            <w:r>
              <w:rPr>
                <w:rFonts w:ascii="Montserrat" w:eastAsia="Arial" w:hAnsi="Montserrat" w:cs="Arial"/>
              </w:rPr>
              <w:t xml:space="preserve"> </w:t>
            </w:r>
            <w:r w:rsidRPr="000A2A0C">
              <w:rPr>
                <w:rFonts w:ascii="Montserrat" w:eastAsia="Arial" w:hAnsi="Montserrat" w:cs="Arial"/>
                <w:b/>
                <w:bCs/>
              </w:rPr>
              <w:t>(E)</w:t>
            </w:r>
          </w:p>
        </w:tc>
        <w:tc>
          <w:tcPr>
            <w:tcW w:w="5800" w:type="dxa"/>
            <w:tcMar>
              <w:top w:w="70" w:type="dxa"/>
              <w:left w:w="120" w:type="dxa"/>
              <w:bottom w:w="70" w:type="dxa"/>
              <w:right w:w="120" w:type="dxa"/>
            </w:tcMar>
          </w:tcPr>
          <w:p w14:paraId="56F85157" w14:textId="77777777" w:rsidR="000A2A0C" w:rsidRDefault="000A2A0C"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A3767"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A3767"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A3767"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A3767"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A3767"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650808"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A3767"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650808"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A3767"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A3767"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A3767"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A3767"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A3767" w:rsidP="001E2B8B">
            <w:pPr>
              <w:rPr>
                <w:rFonts w:ascii="Montserrat" w:hAnsi="Montserrat"/>
              </w:rPr>
            </w:pPr>
            <w:r w:rsidRPr="00F95534">
              <w:rPr>
                <w:rFonts w:ascii="Montserrat" w:hAnsi="Montserrat"/>
                <w:b/>
                <w:bCs/>
              </w:rPr>
              <w:t>Criminal convictions</w:t>
            </w:r>
          </w:p>
        </w:tc>
      </w:tr>
    </w:tbl>
    <w:p w14:paraId="1743FD7F" w14:textId="77777777" w:rsidR="005F735D" w:rsidRDefault="005F735D" w:rsidP="001E2B8B">
      <w:pPr>
        <w:rPr>
          <w:rFonts w:ascii="Montserrat" w:hAnsi="Montserrat"/>
        </w:rPr>
      </w:pPr>
    </w:p>
    <w:p w14:paraId="69F186A3" w14:textId="6DDC3ADF" w:rsidR="0061158C" w:rsidRDefault="00DA3767"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A3767"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A3767"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A3767"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650808"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650808"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A3767"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A3767"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A3767"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A3767"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650808"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650808"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A3767" w:rsidP="001E2B8B">
            <w:pPr>
              <w:rPr>
                <w:rFonts w:ascii="Montserrat" w:hAnsi="Montserrat"/>
              </w:rPr>
            </w:pPr>
            <w:r w:rsidRPr="00F95534">
              <w:rPr>
                <w:rFonts w:ascii="Montserrat" w:hAnsi="Montserrat"/>
                <w:b/>
                <w:bCs/>
              </w:rPr>
              <w:lastRenderedPageBreak/>
              <w:t>Declaration</w:t>
            </w:r>
          </w:p>
        </w:tc>
      </w:tr>
    </w:tbl>
    <w:p w14:paraId="661B9F34" w14:textId="77777777" w:rsidR="00A74444" w:rsidRDefault="00A74444" w:rsidP="001E2B8B">
      <w:pPr>
        <w:rPr>
          <w:rFonts w:ascii="Montserrat" w:hAnsi="Montserrat"/>
        </w:rPr>
      </w:pPr>
    </w:p>
    <w:p w14:paraId="729D7E58" w14:textId="53D5E044" w:rsidR="0061158C" w:rsidRDefault="00DA3767"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4DFA6B54" w14:textId="77777777" w:rsidR="0061158C" w:rsidRPr="00F95534" w:rsidRDefault="0061158C" w:rsidP="001E2B8B">
      <w:pPr>
        <w:rPr>
          <w:rFonts w:ascii="Montserrat" w:hAnsi="Montserrat"/>
        </w:rPr>
      </w:pPr>
    </w:p>
    <w:p w14:paraId="1AF46383" w14:textId="77777777" w:rsidR="0061158C" w:rsidRPr="00F95534" w:rsidRDefault="00DA3767"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DA3767"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920D9" w14:textId="77777777" w:rsidR="00650808" w:rsidRDefault="00650808" w:rsidP="00F95534">
      <w:r>
        <w:separator/>
      </w:r>
    </w:p>
  </w:endnote>
  <w:endnote w:type="continuationSeparator" w:id="0">
    <w:p w14:paraId="0EE88840" w14:textId="77777777" w:rsidR="00650808" w:rsidRDefault="00650808" w:rsidP="00F95534">
      <w:r>
        <w:continuationSeparator/>
      </w:r>
    </w:p>
  </w:endnote>
  <w:endnote w:type="continuationNotice" w:id="1">
    <w:p w14:paraId="19B14153" w14:textId="77777777" w:rsidR="00650808" w:rsidRDefault="00650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FCA3" w14:textId="77777777" w:rsidR="00650808" w:rsidRDefault="00650808" w:rsidP="00F95534">
      <w:r>
        <w:separator/>
      </w:r>
    </w:p>
  </w:footnote>
  <w:footnote w:type="continuationSeparator" w:id="0">
    <w:p w14:paraId="36600C11" w14:textId="77777777" w:rsidR="00650808" w:rsidRDefault="00650808" w:rsidP="00F95534">
      <w:r>
        <w:continuationSeparator/>
      </w:r>
    </w:p>
  </w:footnote>
  <w:footnote w:type="continuationNotice" w:id="1">
    <w:p w14:paraId="489013CC" w14:textId="77777777" w:rsidR="00650808" w:rsidRDefault="00650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A2A0C"/>
    <w:rsid w:val="000B7E14"/>
    <w:rsid w:val="000C70E3"/>
    <w:rsid w:val="00126275"/>
    <w:rsid w:val="00162041"/>
    <w:rsid w:val="001E06F3"/>
    <w:rsid w:val="001E2B8B"/>
    <w:rsid w:val="001E3861"/>
    <w:rsid w:val="00330273"/>
    <w:rsid w:val="00337F6B"/>
    <w:rsid w:val="0035484E"/>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1158C"/>
    <w:rsid w:val="00650808"/>
    <w:rsid w:val="006537FA"/>
    <w:rsid w:val="006756D9"/>
    <w:rsid w:val="006759DB"/>
    <w:rsid w:val="00690B8F"/>
    <w:rsid w:val="006D7B58"/>
    <w:rsid w:val="006D7D03"/>
    <w:rsid w:val="00705F32"/>
    <w:rsid w:val="0071765D"/>
    <w:rsid w:val="007D0F6C"/>
    <w:rsid w:val="009B1E90"/>
    <w:rsid w:val="009B68C8"/>
    <w:rsid w:val="009F1025"/>
    <w:rsid w:val="00A101E5"/>
    <w:rsid w:val="00A43455"/>
    <w:rsid w:val="00A74444"/>
    <w:rsid w:val="00AB19AC"/>
    <w:rsid w:val="00B17728"/>
    <w:rsid w:val="00B30E86"/>
    <w:rsid w:val="00C21E2B"/>
    <w:rsid w:val="00CA5238"/>
    <w:rsid w:val="00CC2344"/>
    <w:rsid w:val="00CD76D0"/>
    <w:rsid w:val="00D51531"/>
    <w:rsid w:val="00D57870"/>
    <w:rsid w:val="00D66863"/>
    <w:rsid w:val="00DA3767"/>
    <w:rsid w:val="00E07EB2"/>
    <w:rsid w:val="00E2237D"/>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3C81B5-4390-429C-A8D1-EC9AC89B4BEA}"/>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1307</Words>
  <Characters>7452</Characters>
  <Application>Microsoft Office Word</Application>
  <DocSecurity>0</DocSecurity>
  <Lines>62</Lines>
  <Paragraphs>17</Paragraphs>
  <ScaleCrop>false</ScaleCrop>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2026-10-09T15:15:00Z</dcterms:created>
  <dcterms:modified xsi:type="dcterms:W3CDTF">2026-10-09T15:15:00Z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